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050" w14:textId="77777777" w:rsidR="00326C44" w:rsidRPr="00F85B62" w:rsidRDefault="00326C44" w:rsidP="00326C44">
      <w:pPr>
        <w:jc w:val="both"/>
        <w:rPr>
          <w:rFonts w:ascii="Century Gothic" w:eastAsia="Arial Unicode MS" w:hAnsi="Century Gothic" w:cs="Arial"/>
          <w:b/>
          <w:bCs/>
          <w:sz w:val="20"/>
          <w:szCs w:val="20"/>
          <w:u w:val="single"/>
        </w:rPr>
      </w:pPr>
      <w:r w:rsidRPr="00F85B62">
        <w:rPr>
          <w:rFonts w:ascii="Century Gothic" w:hAnsi="Century Gothic" w:cs="Arial"/>
          <w:b/>
          <w:sz w:val="20"/>
          <w:szCs w:val="20"/>
          <w:u w:val="single"/>
        </w:rPr>
        <w:t xml:space="preserve">De acuerdo a lo Previsto en la “Ley Federal de Protección de Datos Personales”, declara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xml:space="preserve">, S.A DE C.V. ser una empresa legalmente constituida de conformidad con las leyes mexicanas, con domicilio </w:t>
      </w:r>
      <w:r w:rsidR="00F85B62" w:rsidRPr="00F85B62">
        <w:rPr>
          <w:rFonts w:ascii="Century Gothic" w:hAnsi="Century Gothic" w:cs="Arial"/>
          <w:b/>
          <w:sz w:val="20"/>
          <w:szCs w:val="20"/>
          <w:u w:val="single"/>
        </w:rPr>
        <w:t xml:space="preserve">en </w:t>
      </w:r>
      <w:r w:rsidR="0060262C">
        <w:rPr>
          <w:rFonts w:ascii="Century Gothic" w:hAnsi="Century Gothic" w:cs="Arial"/>
          <w:b/>
          <w:sz w:val="20"/>
          <w:szCs w:val="20"/>
          <w:u w:val="single"/>
        </w:rPr>
        <w:t>Avenida A No. 710, Colonia Central de Carga en el municipio de Guadalupe, Nuevo León, C.P.67129</w:t>
      </w:r>
      <w:r w:rsidR="00F85B62">
        <w:rPr>
          <w:rFonts w:ascii="Century Gothic" w:hAnsi="Century Gothic" w:cs="Arial"/>
          <w:b/>
          <w:bCs/>
          <w:sz w:val="20"/>
          <w:szCs w:val="20"/>
          <w:u w:val="single"/>
          <w:lang w:val="es-ES"/>
        </w:rPr>
        <w:t>.</w:t>
      </w:r>
      <w:r w:rsidR="00F85B62" w:rsidRPr="00F85B62">
        <w:rPr>
          <w:rFonts w:ascii="Century Gothic" w:hAnsi="Century Gothic" w:cs="Arial"/>
          <w:sz w:val="20"/>
          <w:szCs w:val="20"/>
          <w:u w:val="single"/>
        </w:rPr>
        <w:t>,</w:t>
      </w:r>
      <w:r w:rsidR="00F85B62" w:rsidRPr="00F85B62">
        <w:rPr>
          <w:rFonts w:ascii="Century Gothic" w:hAnsi="Century Gothic" w:cs="Arial"/>
          <w:sz w:val="20"/>
          <w:szCs w:val="20"/>
        </w:rPr>
        <w:t xml:space="preserve"> _</w:t>
      </w:r>
      <w:r w:rsidRPr="00F85B62">
        <w:rPr>
          <w:rFonts w:ascii="Century Gothic" w:hAnsi="Century Gothic" w:cs="Arial"/>
          <w:b/>
          <w:sz w:val="20"/>
          <w:szCs w:val="20"/>
          <w:u w:val="single"/>
        </w:rPr>
        <w:t>le hace del conocimiento la siguiente información:</w:t>
      </w:r>
    </w:p>
    <w:p w14:paraId="5935F779"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En la recolección de datos personales seguimos todos los principios que marca la ley (art. 6): </w:t>
      </w:r>
      <w:r w:rsidRPr="00F85B62">
        <w:rPr>
          <w:rFonts w:ascii="Century Gothic" w:hAnsi="Century Gothic" w:cs="Arial"/>
          <w:sz w:val="20"/>
          <w:szCs w:val="20"/>
          <w:u w:val="single"/>
        </w:rPr>
        <w:t>Licitud, calidad, consentimiento, información, finalidad, lealtad, proporcionalidad y responsabilidad</w:t>
      </w:r>
      <w:r w:rsidRPr="00F85B62">
        <w:rPr>
          <w:rFonts w:ascii="Century Gothic" w:hAnsi="Century Gothic" w:cs="Arial"/>
          <w:sz w:val="20"/>
          <w:szCs w:val="20"/>
        </w:rPr>
        <w:t>.</w:t>
      </w:r>
    </w:p>
    <w:p w14:paraId="0663AF75" w14:textId="77777777" w:rsidR="00326C44" w:rsidRPr="00F85B62" w:rsidRDefault="00326C44" w:rsidP="00326C44">
      <w:pPr>
        <w:jc w:val="both"/>
        <w:rPr>
          <w:rStyle w:val="Textoennegrita"/>
          <w:rFonts w:ascii="Century Gothic" w:hAnsi="Century Gothic" w:cs="Arial"/>
          <w:b w:val="0"/>
          <w:bCs w:val="0"/>
          <w:sz w:val="20"/>
          <w:szCs w:val="20"/>
        </w:rPr>
      </w:pPr>
      <w:r w:rsidRPr="00F85B62">
        <w:rPr>
          <w:rStyle w:val="Textoennegrita"/>
          <w:rFonts w:ascii="Century Gothic" w:hAnsi="Century Gothic" w:cs="Arial"/>
          <w:b w:val="0"/>
          <w:sz w:val="20"/>
          <w:szCs w:val="20"/>
        </w:rPr>
        <w:t>1.- Finalidades para las que se recaban los datos personales:</w:t>
      </w:r>
    </w:p>
    <w:p w14:paraId="394ECE7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1) Para el proceso previo a la contratación como trabajador o prestador de servicios.</w:t>
      </w:r>
    </w:p>
    <w:p w14:paraId="1F5325C3"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2) Integración y actualización del expediente de los candidatos, trabajadores o prestadores de servicios; </w:t>
      </w:r>
    </w:p>
    <w:p w14:paraId="53DC79B6"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3) Para dar cumplimiento a las obligaciones establecidas en las leyes aplicables; </w:t>
      </w:r>
    </w:p>
    <w:p w14:paraId="4C362D15"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4) Para el otorgamiento de estímulos y reconocimientos a los trabajadores o prestadores de servicios. </w:t>
      </w:r>
    </w:p>
    <w:p w14:paraId="556C6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5) Para dar cumplimiento a lo previsto en los contratos de trabajo, de prestación de servicios o de comisión mercantil, que en su caso sean celebrados la empresa. </w:t>
      </w:r>
    </w:p>
    <w:p w14:paraId="3A201308"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6) Para la elaboración de estudios socioeconómicos y psicométricos de aquellos Titulares que tengan el carácter de candidatos para una vacante de empleo. </w:t>
      </w:r>
    </w:p>
    <w:p w14:paraId="7B86EDAC"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 xml:space="preserve">7) Para solicitar referencias laborales de terceros que tenga el carácter de candidatos. </w:t>
      </w:r>
    </w:p>
    <w:p w14:paraId="0258E28A"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Para efectos del presente Aviso de Privacidad se aclara que las finalidades contenidas en los puntos anteriores son aquellas necesarias para la relación jurídica que en su caso tenga el trabajador con la empresa</w:t>
      </w:r>
    </w:p>
    <w:p w14:paraId="26F76FC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2.- Para la prestación de nuestros servicios comerciales y </w:t>
      </w:r>
      <w:r w:rsidR="00F85B62" w:rsidRPr="00F85B62">
        <w:rPr>
          <w:rFonts w:ascii="Century Gothic" w:hAnsi="Century Gothic" w:cs="Arial"/>
          <w:sz w:val="20"/>
          <w:szCs w:val="20"/>
        </w:rPr>
        <w:t>financieros, actividades</w:t>
      </w:r>
      <w:r w:rsidRPr="00F85B62">
        <w:rPr>
          <w:rFonts w:ascii="Century Gothic" w:hAnsi="Century Gothic" w:cs="Arial"/>
          <w:sz w:val="20"/>
          <w:szCs w:val="20"/>
        </w:rPr>
        <w:t xml:space="preserve"> administrativas y laborales utilizamos: </w:t>
      </w:r>
    </w:p>
    <w:p w14:paraId="7D87B5C7"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Información proporcionada directamente por diversos medios: entrevistas, encuestas, documentos impresos, teléfono y/o medios electrónicos. </w:t>
      </w:r>
    </w:p>
    <w:p w14:paraId="5A5582A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recogemos cuando visita nuestros sitios web, sitios de promoción, consulta de nuestras ofertas.</w:t>
      </w:r>
    </w:p>
    <w:p w14:paraId="1D817E0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Información que obtenemos de fuentes públicas legalmente disponibles.</w:t>
      </w:r>
    </w:p>
    <w:p w14:paraId="0BCDCCEF"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3.- Usos de los Datos Personales:</w:t>
      </w:r>
    </w:p>
    <w:p w14:paraId="713BAB3D"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la prestación de nuestros servicios comerciales, financieros venta de nuestros productos y</w:t>
      </w:r>
    </w:p>
    <w:p w14:paraId="192528C4"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w:t>
      </w:r>
      <w:r w:rsidR="00F85B62" w:rsidRPr="00F85B62">
        <w:rPr>
          <w:rFonts w:ascii="Century Gothic" w:hAnsi="Century Gothic" w:cs="Arial"/>
          <w:sz w:val="20"/>
          <w:szCs w:val="20"/>
        </w:rPr>
        <w:t>Para actividades</w:t>
      </w:r>
      <w:r w:rsidRPr="00F85B62">
        <w:rPr>
          <w:rFonts w:ascii="Century Gothic" w:hAnsi="Century Gothic" w:cs="Arial"/>
          <w:sz w:val="20"/>
          <w:szCs w:val="20"/>
        </w:rPr>
        <w:t xml:space="preserve"> administrativas, laborales y contractuales.</w:t>
      </w:r>
    </w:p>
    <w:p w14:paraId="4199A65E"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de identificación para la prestación de los servicios que solicita o le proporcionamos.</w:t>
      </w:r>
    </w:p>
    <w:p w14:paraId="3E9042B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fines estadísticos.</w:t>
      </w:r>
    </w:p>
    <w:p w14:paraId="3F5BFC6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Con fines de comunicación, promoción, difusión (vía telefónica, correo electrónico, </w:t>
      </w:r>
      <w:proofErr w:type="spellStart"/>
      <w:r w:rsidRPr="00F85B62">
        <w:rPr>
          <w:rFonts w:ascii="Century Gothic" w:hAnsi="Century Gothic" w:cs="Arial"/>
          <w:sz w:val="20"/>
          <w:szCs w:val="20"/>
        </w:rPr>
        <w:t>sms</w:t>
      </w:r>
      <w:proofErr w:type="spellEnd"/>
      <w:r w:rsidRPr="00F85B62">
        <w:rPr>
          <w:rFonts w:ascii="Century Gothic" w:hAnsi="Century Gothic" w:cs="Arial"/>
          <w:sz w:val="20"/>
          <w:szCs w:val="20"/>
        </w:rPr>
        <w:t>, etc.) de productos y/o servicios.</w:t>
      </w:r>
    </w:p>
    <w:p w14:paraId="46F010A1"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Con la finalidad de dar, cumplimiento con sus obligaciones como empresa ante las autoridades.</w:t>
      </w:r>
      <w:r w:rsidRPr="00F85B62">
        <w:rPr>
          <w:rFonts w:ascii="Century Gothic" w:hAnsi="Century Gothic" w:cs="Arial"/>
          <w:sz w:val="20"/>
          <w:szCs w:val="20"/>
        </w:rPr>
        <w:br/>
      </w:r>
      <w:r w:rsidRPr="00F85B62">
        <w:rPr>
          <w:rFonts w:ascii="Century Gothic" w:hAnsi="Century Gothic" w:cs="Arial"/>
          <w:sz w:val="20"/>
          <w:szCs w:val="20"/>
        </w:rPr>
        <w:br/>
        <w:t>• En ningún caso se dará un uso distinto a los aquí señalados a cualquier dato personal recabado, salvo que medie un cambio en este Aviso de Privacidad.</w:t>
      </w:r>
    </w:p>
    <w:p w14:paraId="02BAD65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4.- Compartir Información:</w:t>
      </w:r>
    </w:p>
    <w:p w14:paraId="54BCB57F" w14:textId="77777777" w:rsidR="00326C44" w:rsidRPr="00F85B62" w:rsidRDefault="00326C44" w:rsidP="00326C44">
      <w:pPr>
        <w:jc w:val="both"/>
        <w:rPr>
          <w:rFonts w:ascii="Century Gothic" w:hAnsi="Century Gothic" w:cs="Arial"/>
          <w:sz w:val="20"/>
          <w:szCs w:val="20"/>
        </w:rPr>
      </w:pPr>
      <w:r w:rsidRPr="00F85B62">
        <w:rPr>
          <w:rStyle w:val="Textoennegrita"/>
          <w:rFonts w:ascii="Century Gothic" w:hAnsi="Century Gothic" w:cs="Arial"/>
          <w:b w:val="0"/>
          <w:sz w:val="20"/>
          <w:szCs w:val="20"/>
        </w:rPr>
        <w:t xml:space="preserve"> </w:t>
      </w:r>
      <w:r w:rsidRPr="00F85B62">
        <w:rPr>
          <w:rFonts w:ascii="Century Gothic" w:hAnsi="Century Gothic" w:cs="Arial"/>
          <w:sz w:val="20"/>
          <w:szCs w:val="20"/>
        </w:rPr>
        <w:t>• Por regla general no compartimos información sin el consentimiento explícito del titular y no la difundimos, distribuimos, ni comercializamos.</w:t>
      </w:r>
    </w:p>
    <w:p w14:paraId="668B9B55"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Es posible que compartamos información:</w:t>
      </w:r>
    </w:p>
    <w:p w14:paraId="14D306B0"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Para complementar un procedimiento solicitado por el titular.</w:t>
      </w:r>
      <w:r w:rsidRPr="00F85B62">
        <w:rPr>
          <w:rFonts w:ascii="Century Gothic" w:hAnsi="Century Gothic" w:cs="Arial"/>
          <w:sz w:val="20"/>
          <w:szCs w:val="20"/>
        </w:rPr>
        <w:br/>
      </w:r>
      <w:r w:rsidRPr="00F85B62">
        <w:rPr>
          <w:rFonts w:ascii="Century Gothic" w:hAnsi="Century Gothic" w:cs="Arial"/>
          <w:sz w:val="20"/>
          <w:szCs w:val="20"/>
        </w:rPr>
        <w:br/>
        <w:t>• Con terceros, proveedores de productos y/o servicios, para atender las necesidades del titular con la calidad y oportunidad ofrecida.</w:t>
      </w:r>
    </w:p>
    <w:p w14:paraId="7EB45C9C"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Para atender requerimientos de las autoridades o para proteger y defender los derechos de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p>
    <w:p w14:paraId="6851C23B"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xml:space="preserve">• Esto siempre de acuerdo a lo estrictamente señalado </w:t>
      </w:r>
      <w:r w:rsidR="00F85B62" w:rsidRPr="00F85B62">
        <w:rPr>
          <w:rFonts w:ascii="Century Gothic" w:hAnsi="Century Gothic" w:cs="Arial"/>
          <w:sz w:val="20"/>
          <w:szCs w:val="20"/>
        </w:rPr>
        <w:t>en el</w:t>
      </w:r>
      <w:r w:rsidRPr="00F85B62">
        <w:rPr>
          <w:rFonts w:ascii="Century Gothic" w:hAnsi="Century Gothic" w:cs="Arial"/>
          <w:sz w:val="20"/>
          <w:szCs w:val="20"/>
        </w:rPr>
        <w:t xml:space="preserve"> capítulo V artículos 36 y 37 de la Ley Federal de Protección de Datos Personales en Posesión de Particulares. </w:t>
      </w:r>
    </w:p>
    <w:p w14:paraId="2395517D"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5- Cómo protegemos los Datos Personales:</w:t>
      </w:r>
    </w:p>
    <w:p w14:paraId="3263EC26"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En cumplimiento con la normativa vigente, una vez que usted entregue sus Datos Personales, le manifestamos que estos serán conservados indefinidamente en diferentes medios seguros que la tecnología permita.</w:t>
      </w:r>
    </w:p>
    <w:p w14:paraId="3E672913"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Los Datos Personales estarán protegidos de forma administrativa, técnica y física para evitar pérdidas, usos incorrectos o accesos no autorizados, publicación, modificación o destrucción de los datos personales que nos haya proporcionado.</w:t>
      </w:r>
    </w:p>
    <w:p w14:paraId="169F8B62"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6. Cómo contactarnos:</w:t>
      </w:r>
    </w:p>
    <w:p w14:paraId="01B2DB0A" w14:textId="77777777" w:rsidR="00326C44" w:rsidRPr="00F85B62" w:rsidRDefault="00326C44" w:rsidP="00326C44">
      <w:pPr>
        <w:jc w:val="both"/>
        <w:rPr>
          <w:rFonts w:ascii="Century Gothic" w:hAnsi="Century Gothic" w:cs="Arial"/>
          <w:sz w:val="20"/>
          <w:szCs w:val="20"/>
          <w:u w:val="single"/>
          <w:shd w:val="clear" w:color="auto" w:fill="FFFFFF"/>
        </w:rPr>
      </w:pPr>
      <w:r w:rsidRPr="00F85B62">
        <w:rPr>
          <w:rFonts w:ascii="Century Gothic" w:hAnsi="Century Gothic" w:cs="Arial"/>
          <w:sz w:val="20"/>
          <w:szCs w:val="20"/>
        </w:rPr>
        <w:t xml:space="preserve">• Para ejercer sus derechos ARCO (acceso, rectificación, cancelación y oposición), por favor dirigirse a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w:t>
      </w:r>
      <w:r w:rsidR="001F46AC">
        <w:rPr>
          <w:rFonts w:ascii="Century Gothic" w:hAnsi="Century Gothic" w:cs="Arial"/>
          <w:sz w:val="20"/>
          <w:szCs w:val="20"/>
        </w:rPr>
        <w:t xml:space="preserve"> en el correo </w:t>
      </w:r>
      <w:hyperlink r:id="rId6" w:history="1">
        <w:r w:rsidR="0060262C" w:rsidRPr="002627F4">
          <w:rPr>
            <w:rStyle w:val="Hipervnculo"/>
            <w:rFonts w:ascii="Century Gothic" w:hAnsi="Century Gothic" w:cs="Arial"/>
            <w:sz w:val="20"/>
            <w:szCs w:val="20"/>
          </w:rPr>
          <w:t>ventas@invermexmty.com</w:t>
        </w:r>
      </w:hyperlink>
      <w:r w:rsidR="0060262C">
        <w:rPr>
          <w:rFonts w:ascii="Century Gothic" w:hAnsi="Century Gothic" w:cs="Arial"/>
          <w:sz w:val="20"/>
          <w:szCs w:val="20"/>
        </w:rPr>
        <w:t xml:space="preserve"> y al teléfono 81-13-60-65-33</w:t>
      </w:r>
      <w:r w:rsidR="001F46AC">
        <w:rPr>
          <w:rFonts w:ascii="Century Gothic" w:hAnsi="Century Gothic" w:cs="Arial"/>
          <w:sz w:val="20"/>
          <w:szCs w:val="20"/>
        </w:rPr>
        <w:t xml:space="preserve"> </w:t>
      </w:r>
      <w:r w:rsidR="00866B09">
        <w:rPr>
          <w:rFonts w:ascii="Century Gothic" w:hAnsi="Century Gothic" w:cs="Arial"/>
          <w:sz w:val="20"/>
          <w:szCs w:val="20"/>
        </w:rPr>
        <w:t>con el</w:t>
      </w:r>
      <w:r w:rsidRPr="00F85B62">
        <w:rPr>
          <w:rFonts w:ascii="Century Gothic" w:hAnsi="Century Gothic" w:cs="Arial"/>
          <w:sz w:val="20"/>
          <w:szCs w:val="20"/>
        </w:rPr>
        <w:t xml:space="preserve"> C. </w:t>
      </w:r>
      <w:r w:rsidR="00866B09">
        <w:rPr>
          <w:rFonts w:ascii="Century Gothic" w:hAnsi="Century Gothic" w:cs="Arial"/>
          <w:sz w:val="20"/>
          <w:szCs w:val="20"/>
          <w:u w:val="single"/>
        </w:rPr>
        <w:t>JOSÉ RAFAEL DEVEZA MÉNDEZ</w:t>
      </w:r>
      <w:r w:rsidRPr="00F85B62">
        <w:rPr>
          <w:rFonts w:ascii="Century Gothic" w:hAnsi="Century Gothic" w:cs="Arial"/>
          <w:sz w:val="20"/>
          <w:szCs w:val="20"/>
          <w:u w:val="single"/>
          <w:shd w:val="clear" w:color="auto" w:fill="FFFFFF"/>
        </w:rPr>
        <w:t>.</w:t>
      </w:r>
    </w:p>
    <w:p w14:paraId="4589B718"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lastRenderedPageBreak/>
        <w:t xml:space="preserve">• La solicitud ARCO deberá contener y acompañar lo que señala la citada ley en su artículo 29,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Pr="00F85B62">
        <w:rPr>
          <w:rFonts w:ascii="Century Gothic" w:hAnsi="Century Gothic" w:cs="Arial"/>
          <w:sz w:val="20"/>
          <w:szCs w:val="20"/>
        </w:rPr>
        <w:t xml:space="preserve">, </w:t>
      </w:r>
      <w:r w:rsidR="00F86E3B" w:rsidRPr="00F85B62">
        <w:rPr>
          <w:rFonts w:ascii="Century Gothic" w:hAnsi="Century Gothic" w:cs="Arial"/>
          <w:sz w:val="20"/>
          <w:szCs w:val="20"/>
        </w:rPr>
        <w:t>contestará</w:t>
      </w:r>
      <w:r w:rsidRPr="00F85B62">
        <w:rPr>
          <w:rFonts w:ascii="Century Gothic" w:hAnsi="Century Gothic" w:cs="Arial"/>
          <w:sz w:val="20"/>
          <w:szCs w:val="20"/>
        </w:rPr>
        <w:t xml:space="preserve"> a la brevedad su solicitud.</w:t>
      </w:r>
    </w:p>
    <w:p w14:paraId="4F41F0DB" w14:textId="77777777" w:rsidR="00326C44" w:rsidRPr="00F85B62" w:rsidRDefault="00326C44" w:rsidP="00326C44">
      <w:pPr>
        <w:jc w:val="both"/>
        <w:rPr>
          <w:rStyle w:val="Textoennegrita"/>
          <w:rFonts w:ascii="Century Gothic" w:hAnsi="Century Gothic" w:cs="Arial"/>
          <w:b w:val="0"/>
          <w:sz w:val="20"/>
          <w:szCs w:val="20"/>
        </w:rPr>
      </w:pPr>
      <w:r w:rsidRPr="00F85B62">
        <w:rPr>
          <w:rStyle w:val="Textoennegrita"/>
          <w:rFonts w:ascii="Century Gothic" w:hAnsi="Century Gothic" w:cs="Arial"/>
          <w:b w:val="0"/>
          <w:sz w:val="20"/>
          <w:szCs w:val="20"/>
        </w:rPr>
        <w:t>7. Cambios a este Aviso de Privacidad:</w:t>
      </w:r>
    </w:p>
    <w:p w14:paraId="2FC1E9EF" w14:textId="77777777" w:rsidR="00326C44" w:rsidRPr="00F85B62" w:rsidRDefault="00326C44" w:rsidP="00326C44">
      <w:pPr>
        <w:jc w:val="both"/>
        <w:rPr>
          <w:rFonts w:ascii="Century Gothic" w:hAnsi="Century Gothic" w:cs="Arial"/>
          <w:sz w:val="20"/>
          <w:szCs w:val="20"/>
        </w:rPr>
      </w:pPr>
      <w:r w:rsidRPr="00F85B62">
        <w:rPr>
          <w:rFonts w:ascii="Century Gothic" w:hAnsi="Century Gothic" w:cs="Arial"/>
          <w:sz w:val="20"/>
          <w:szCs w:val="20"/>
        </w:rPr>
        <w:t>• </w:t>
      </w:r>
      <w:r w:rsidR="0060262C">
        <w:rPr>
          <w:rFonts w:ascii="Century Gothic" w:hAnsi="Century Gothic" w:cs="Arial"/>
          <w:b/>
          <w:sz w:val="20"/>
          <w:szCs w:val="20"/>
          <w:u w:val="single"/>
        </w:rPr>
        <w:t>CONSTRUCTORA INVERMEX</w:t>
      </w:r>
      <w:r w:rsidRPr="00F85B62">
        <w:rPr>
          <w:rFonts w:ascii="Century Gothic" w:hAnsi="Century Gothic" w:cs="Arial"/>
          <w:b/>
          <w:sz w:val="20"/>
          <w:szCs w:val="20"/>
          <w:u w:val="single"/>
        </w:rPr>
        <w:t>, S.A DE C.V.</w:t>
      </w:r>
      <w:r w:rsidR="009936CE" w:rsidRPr="00F85B62">
        <w:rPr>
          <w:rFonts w:ascii="Century Gothic" w:hAnsi="Century Gothic" w:cs="Arial"/>
          <w:b/>
          <w:sz w:val="20"/>
          <w:szCs w:val="20"/>
          <w:u w:val="single"/>
        </w:rPr>
        <w:t>,</w:t>
      </w:r>
      <w:r w:rsidRPr="00F85B62">
        <w:rPr>
          <w:rFonts w:ascii="Century Gothic" w:hAnsi="Century Gothic" w:cs="Arial"/>
          <w:sz w:val="20"/>
          <w:szCs w:val="20"/>
        </w:rPr>
        <w:t xml:space="preserve"> en cualquier tiempo, podrá hacer las modificaciones necesarias para adecuar, actualizar, mejorar o atender nuevas disposiciones legales, al presente Aviso de Privacidad.</w:t>
      </w:r>
    </w:p>
    <w:p w14:paraId="3D3850A3" w14:textId="77777777" w:rsidR="00326C44" w:rsidRPr="00F85B62" w:rsidRDefault="00326C44" w:rsidP="00326C44">
      <w:pPr>
        <w:jc w:val="both"/>
        <w:rPr>
          <w:rStyle w:val="Textoennegrita"/>
          <w:rFonts w:ascii="Century Gothic" w:hAnsi="Century Gothic" w:cs="Arial"/>
          <w:b w:val="0"/>
          <w:bCs w:val="0"/>
          <w:sz w:val="20"/>
          <w:szCs w:val="20"/>
        </w:rPr>
      </w:pPr>
      <w:r w:rsidRPr="00F85B62">
        <w:rPr>
          <w:rFonts w:ascii="Century Gothic" w:hAnsi="Century Gothic" w:cs="Arial"/>
          <w:sz w:val="20"/>
          <w:szCs w:val="20"/>
        </w:rPr>
        <w:t>• Por su seguridad, revise en intervalos regulares el contenido de este Aviso de Privacidad.</w:t>
      </w:r>
      <w:r w:rsidRPr="00F85B62">
        <w:rPr>
          <w:rFonts w:ascii="Century Gothic" w:hAnsi="Century Gothic" w:cs="Arial"/>
          <w:sz w:val="20"/>
          <w:szCs w:val="20"/>
        </w:rPr>
        <w:br/>
      </w:r>
      <w:r w:rsidRPr="00F85B62">
        <w:rPr>
          <w:rFonts w:ascii="Century Gothic" w:hAnsi="Century Gothic" w:cs="Arial"/>
          <w:sz w:val="20"/>
          <w:szCs w:val="20"/>
        </w:rPr>
        <w:br/>
      </w:r>
      <w:r w:rsidRPr="00F85B62">
        <w:rPr>
          <w:rFonts w:ascii="Century Gothic" w:hAnsi="Century Gothic" w:cs="Arial"/>
          <w:sz w:val="20"/>
          <w:szCs w:val="20"/>
        </w:rPr>
        <w:br/>
      </w:r>
      <w:r w:rsidRPr="00F85B62">
        <w:rPr>
          <w:rStyle w:val="Textoennegrita"/>
          <w:rFonts w:ascii="Century Gothic" w:hAnsi="Century Gothic" w:cs="Arial"/>
          <w:b w:val="0"/>
          <w:sz w:val="20"/>
          <w:szCs w:val="20"/>
        </w:rPr>
        <w:t>8.- Datos Personales Sensibles</w:t>
      </w:r>
    </w:p>
    <w:p w14:paraId="347A5CC0" w14:textId="77777777" w:rsidR="00326C44" w:rsidRPr="00F85B62" w:rsidRDefault="00326C44" w:rsidP="00B2669B">
      <w:pPr>
        <w:pStyle w:val="Prrafodelista"/>
        <w:tabs>
          <w:tab w:val="left" w:pos="567"/>
        </w:tabs>
        <w:ind w:left="0"/>
        <w:jc w:val="both"/>
        <w:rPr>
          <w:rFonts w:ascii="Century Gothic" w:hAnsi="Century Gothic" w:cs="Arial"/>
          <w:b/>
          <w:sz w:val="20"/>
          <w:szCs w:val="20"/>
          <w:u w:val="single"/>
        </w:rPr>
      </w:pPr>
      <w:r w:rsidRPr="00F85B62">
        <w:rPr>
          <w:rStyle w:val="Textoennegrita"/>
          <w:rFonts w:ascii="Century Gothic" w:hAnsi="Century Gothic" w:cs="Arial"/>
          <w:b w:val="0"/>
          <w:bCs w:val="0"/>
          <w:sz w:val="20"/>
          <w:szCs w:val="20"/>
        </w:rPr>
        <w:t xml:space="preserve">  </w:t>
      </w:r>
      <w:r w:rsidRPr="00F85B62">
        <w:rPr>
          <w:rStyle w:val="Textoennegrita"/>
          <w:rFonts w:ascii="Century Gothic" w:hAnsi="Century Gothic" w:cs="Arial"/>
          <w:b w:val="0"/>
          <w:bCs w:val="0"/>
          <w:sz w:val="20"/>
          <w:szCs w:val="20"/>
        </w:rPr>
        <w:tab/>
      </w:r>
      <w:r w:rsidRPr="00F85B62">
        <w:rPr>
          <w:rFonts w:ascii="Century Gothic" w:hAnsi="Century Gothic" w:cs="Arial"/>
          <w:b/>
          <w:sz w:val="20"/>
          <w:szCs w:val="20"/>
          <w:u w:val="single"/>
        </w:rPr>
        <w:t xml:space="preserve"> De acuerdo a la ley de Protección de Datos Personales de Particulares, se consideran datos personales sensibles aquellos relativos al origen racial o étnico, estado de salud presente y futura, información genética, creencias religiosas, filosóficas y morales, afiliación sindical, opiniones políticas, preferencia sexual. En estos casos, el titular deberá expresar su consentimiento expreso, a través de su firma autógrafa, firma electrónica, o cualquier mecanismo de verificación que al efecto se establezca.</w:t>
      </w:r>
    </w:p>
    <w:p w14:paraId="5544FBEE" w14:textId="77777777" w:rsidR="00326C44" w:rsidRPr="00F85B62" w:rsidRDefault="00326C44" w:rsidP="00326C44">
      <w:pPr>
        <w:pStyle w:val="Prrafodelista"/>
        <w:ind w:left="0"/>
        <w:jc w:val="both"/>
        <w:rPr>
          <w:rFonts w:ascii="Century Gothic" w:hAnsi="Century Gothic" w:cs="Arial"/>
          <w:sz w:val="20"/>
          <w:szCs w:val="20"/>
        </w:rPr>
      </w:pPr>
    </w:p>
    <w:p w14:paraId="5281AC8E" w14:textId="77777777" w:rsidR="006F381B" w:rsidRDefault="006F381B" w:rsidP="006F381B">
      <w:pPr>
        <w:pStyle w:val="Prrafodelista"/>
        <w:ind w:left="0"/>
        <w:jc w:val="both"/>
        <w:rPr>
          <w:rFonts w:ascii="Book Antiqua" w:hAnsi="Book Antiqua" w:cs="Arial"/>
          <w:sz w:val="20"/>
          <w:szCs w:val="20"/>
        </w:rPr>
      </w:pPr>
    </w:p>
    <w:p w14:paraId="53C5AE48" w14:textId="58F7383D" w:rsidR="006F381B" w:rsidRPr="005C0063" w:rsidRDefault="006F381B" w:rsidP="006F381B">
      <w:pPr>
        <w:pStyle w:val="Prrafodelista"/>
        <w:ind w:left="0"/>
        <w:jc w:val="both"/>
        <w:rPr>
          <w:rFonts w:ascii="Century Gothic" w:hAnsi="Century Gothic" w:cs="Arial"/>
          <w:sz w:val="20"/>
          <w:szCs w:val="20"/>
        </w:rPr>
      </w:pPr>
      <w:r w:rsidRPr="005C0063">
        <w:rPr>
          <w:rFonts w:ascii="Century Gothic" w:hAnsi="Century Gothic" w:cs="Arial"/>
          <w:sz w:val="20"/>
          <w:szCs w:val="20"/>
        </w:rPr>
        <w:t>LEÍDO QUE FUE EN SU TOTALIDAD EL PRESENTE AVISO POR LAS PARTES, Y BIEN ENTERADAS DE SU CONTENIDO Y ALCANCES LEGALES, LO FIRMAN POR DUPLICADO TANTO AL MARGEN COMO AL CALCE PARA MEJOR CONSTANCIA, E</w:t>
      </w:r>
      <w:r w:rsidR="0060262C">
        <w:rPr>
          <w:rFonts w:ascii="Century Gothic" w:hAnsi="Century Gothic" w:cs="Arial"/>
          <w:sz w:val="20"/>
          <w:szCs w:val="20"/>
        </w:rPr>
        <w:t>N MONTERREY, NUE</w:t>
      </w:r>
      <w:r w:rsidR="00984774">
        <w:rPr>
          <w:rFonts w:ascii="Century Gothic" w:hAnsi="Century Gothic" w:cs="Arial"/>
          <w:sz w:val="20"/>
          <w:szCs w:val="20"/>
        </w:rPr>
        <w:t xml:space="preserve">VO LEÓN, EN FECHA </w:t>
      </w:r>
      <w:r w:rsidR="001F0A5B" w:rsidRPr="001F0A5B">
        <w:rPr>
          <w:rFonts w:ascii="Century Gothic" w:hAnsi="Century Gothic" w:cs="Arial"/>
          <w:sz w:val="20"/>
          <w:szCs w:val="20"/>
        </w:rPr>
        <w:t>14</w:t>
      </w:r>
      <w:r w:rsidR="00F52DFC" w:rsidRPr="001F0A5B">
        <w:rPr>
          <w:rFonts w:ascii="Century Gothic" w:hAnsi="Century Gothic" w:cs="Arial"/>
          <w:sz w:val="20"/>
          <w:szCs w:val="20"/>
        </w:rPr>
        <w:t>/07</w:t>
      </w:r>
      <w:r w:rsidR="00774184" w:rsidRPr="001F0A5B">
        <w:rPr>
          <w:rFonts w:ascii="Century Gothic" w:hAnsi="Century Gothic" w:cs="Arial"/>
          <w:sz w:val="20"/>
          <w:szCs w:val="20"/>
        </w:rPr>
        <w:t>/2025</w:t>
      </w:r>
      <w:r w:rsidR="0060262C">
        <w:rPr>
          <w:rFonts w:ascii="Century Gothic" w:hAnsi="Century Gothic" w:cs="Arial"/>
          <w:sz w:val="20"/>
          <w:szCs w:val="20"/>
        </w:rPr>
        <w:t>,</w:t>
      </w:r>
      <w:r w:rsidRPr="005C0063">
        <w:rPr>
          <w:rFonts w:ascii="Century Gothic" w:hAnsi="Century Gothic" w:cs="Arial"/>
          <w:sz w:val="20"/>
          <w:szCs w:val="20"/>
        </w:rPr>
        <w:t xml:space="preserve"> POR NO CONTENER CLÁUSULA ALGUNA QUE ATENTE CONTRA LA MORAL, EL DERECHO Y LAS BUENAS COSTUMBRES.</w:t>
      </w:r>
    </w:p>
    <w:p w14:paraId="61BBF32B" w14:textId="77777777" w:rsidR="00326C44" w:rsidRPr="00F85B62" w:rsidRDefault="00326C44" w:rsidP="00326C44">
      <w:pPr>
        <w:pStyle w:val="Prrafodelista"/>
        <w:ind w:left="0"/>
        <w:jc w:val="both"/>
        <w:rPr>
          <w:rFonts w:ascii="Century Gothic" w:hAnsi="Century Gothic" w:cs="Arial"/>
          <w:sz w:val="20"/>
          <w:szCs w:val="20"/>
        </w:rPr>
      </w:pPr>
    </w:p>
    <w:p w14:paraId="026CB1DC" w14:textId="77777777" w:rsidR="00326C44" w:rsidRPr="00F85B62" w:rsidRDefault="00326C44" w:rsidP="00326C44">
      <w:pPr>
        <w:pStyle w:val="Prrafodelista"/>
        <w:ind w:left="0"/>
        <w:jc w:val="both"/>
        <w:rPr>
          <w:rFonts w:ascii="Century Gothic" w:hAnsi="Century Gothic" w:cs="Arial"/>
          <w:sz w:val="20"/>
          <w:szCs w:val="20"/>
        </w:rPr>
      </w:pPr>
    </w:p>
    <w:p w14:paraId="1EEFF45B"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ATENTAMENTE</w:t>
      </w:r>
    </w:p>
    <w:p w14:paraId="767DF9B6" w14:textId="77777777" w:rsidR="00326C44" w:rsidRPr="00F85B62" w:rsidRDefault="00326C44" w:rsidP="00326C44">
      <w:pPr>
        <w:pStyle w:val="Prrafodelista"/>
        <w:ind w:left="0"/>
        <w:jc w:val="center"/>
        <w:rPr>
          <w:rFonts w:ascii="Century Gothic" w:hAnsi="Century Gothic" w:cs="Arial"/>
          <w:sz w:val="20"/>
          <w:szCs w:val="20"/>
        </w:rPr>
      </w:pPr>
    </w:p>
    <w:p w14:paraId="59E1A3DE" w14:textId="77777777" w:rsidR="00326C44" w:rsidRPr="00F85B62" w:rsidRDefault="00326C44" w:rsidP="00326C44">
      <w:pPr>
        <w:pStyle w:val="Prrafodelista"/>
        <w:ind w:left="0"/>
        <w:jc w:val="center"/>
        <w:rPr>
          <w:rFonts w:ascii="Century Gothic" w:hAnsi="Century Gothic" w:cs="Arial"/>
          <w:sz w:val="20"/>
          <w:szCs w:val="20"/>
        </w:rPr>
      </w:pPr>
    </w:p>
    <w:p w14:paraId="40585317" w14:textId="77777777" w:rsidR="00326C44" w:rsidRPr="00F85B62" w:rsidRDefault="00326C44" w:rsidP="00326C44">
      <w:pPr>
        <w:pStyle w:val="Prrafodelista"/>
        <w:ind w:left="0"/>
        <w:rPr>
          <w:rFonts w:ascii="Century Gothic" w:hAnsi="Century Gothic" w:cs="Arial"/>
          <w:sz w:val="20"/>
          <w:szCs w:val="20"/>
        </w:rPr>
      </w:pPr>
    </w:p>
    <w:p w14:paraId="17787239" w14:textId="77777777" w:rsidR="00326C44" w:rsidRPr="00F85B62" w:rsidRDefault="00326C44" w:rsidP="00326C44">
      <w:pPr>
        <w:pStyle w:val="Prrafodelista"/>
        <w:ind w:left="0"/>
        <w:jc w:val="center"/>
        <w:rPr>
          <w:rFonts w:ascii="Century Gothic" w:hAnsi="Century Gothic" w:cs="Arial"/>
          <w:sz w:val="20"/>
          <w:szCs w:val="20"/>
        </w:rPr>
      </w:pPr>
    </w:p>
    <w:p w14:paraId="02C2B885" w14:textId="77777777" w:rsidR="00326C44" w:rsidRPr="00F85B62" w:rsidRDefault="0060262C" w:rsidP="00326C44">
      <w:pPr>
        <w:pStyle w:val="Prrafodelista"/>
        <w:ind w:left="0"/>
        <w:jc w:val="center"/>
        <w:rPr>
          <w:rFonts w:ascii="Century Gothic" w:hAnsi="Century Gothic" w:cs="Arial"/>
          <w:sz w:val="20"/>
          <w:szCs w:val="20"/>
        </w:rPr>
      </w:pPr>
      <w:r>
        <w:rPr>
          <w:rFonts w:ascii="Century Gothic" w:hAnsi="Century Gothic" w:cs="Arial"/>
          <w:b/>
          <w:sz w:val="20"/>
          <w:szCs w:val="20"/>
          <w:u w:val="single"/>
        </w:rPr>
        <w:t>CONSTRUCTORA INVERMEX</w:t>
      </w:r>
      <w:r w:rsidR="00326C44" w:rsidRPr="00F85B62">
        <w:rPr>
          <w:rFonts w:ascii="Century Gothic" w:hAnsi="Century Gothic" w:cs="Arial"/>
          <w:b/>
          <w:sz w:val="20"/>
          <w:szCs w:val="20"/>
          <w:u w:val="single"/>
        </w:rPr>
        <w:t>, S.A DE C.V.</w:t>
      </w:r>
    </w:p>
    <w:p w14:paraId="032D888F" w14:textId="77777777" w:rsidR="00326C44" w:rsidRPr="00F85B62" w:rsidRDefault="00326C44" w:rsidP="00326C44">
      <w:pPr>
        <w:pStyle w:val="Prrafodelista"/>
        <w:ind w:left="0"/>
        <w:jc w:val="center"/>
        <w:rPr>
          <w:rFonts w:ascii="Century Gothic" w:hAnsi="Century Gothic" w:cs="Arial"/>
          <w:sz w:val="20"/>
          <w:szCs w:val="20"/>
        </w:rPr>
      </w:pPr>
    </w:p>
    <w:p w14:paraId="04DC78F2" w14:textId="77777777" w:rsidR="00326C44" w:rsidRPr="00F85B62" w:rsidRDefault="00326C44" w:rsidP="00326C44">
      <w:pPr>
        <w:pStyle w:val="Prrafodelista"/>
        <w:ind w:left="0"/>
        <w:jc w:val="center"/>
        <w:rPr>
          <w:rFonts w:ascii="Century Gothic" w:hAnsi="Century Gothic" w:cs="Arial"/>
          <w:sz w:val="20"/>
          <w:szCs w:val="20"/>
        </w:rPr>
      </w:pPr>
    </w:p>
    <w:p w14:paraId="19189FB9" w14:textId="77777777" w:rsidR="00326C44" w:rsidRPr="00F85B62" w:rsidRDefault="00326C44" w:rsidP="00326C44">
      <w:pPr>
        <w:pStyle w:val="Prrafodelista"/>
        <w:ind w:left="0"/>
        <w:jc w:val="center"/>
        <w:rPr>
          <w:rFonts w:ascii="Century Gothic" w:hAnsi="Century Gothic" w:cs="Arial"/>
          <w:sz w:val="20"/>
          <w:szCs w:val="20"/>
        </w:rPr>
      </w:pPr>
    </w:p>
    <w:p w14:paraId="60B436D0" w14:textId="77777777" w:rsidR="00326C44" w:rsidRPr="00F85B62" w:rsidRDefault="00326C44" w:rsidP="00326C44">
      <w:pPr>
        <w:pStyle w:val="Prrafodelista"/>
        <w:ind w:left="0"/>
        <w:jc w:val="center"/>
        <w:rPr>
          <w:rFonts w:ascii="Century Gothic" w:hAnsi="Century Gothic" w:cs="Arial"/>
          <w:sz w:val="20"/>
          <w:szCs w:val="20"/>
        </w:rPr>
      </w:pPr>
    </w:p>
    <w:p w14:paraId="7CA7BBF0" w14:textId="77777777" w:rsidR="00326C44" w:rsidRPr="00F85B62" w:rsidRDefault="00326C44" w:rsidP="00326C44">
      <w:pPr>
        <w:pStyle w:val="Prrafodelista"/>
        <w:ind w:left="0"/>
        <w:jc w:val="center"/>
        <w:rPr>
          <w:rFonts w:ascii="Century Gothic" w:hAnsi="Century Gothic" w:cs="Arial"/>
          <w:sz w:val="20"/>
          <w:szCs w:val="20"/>
        </w:rPr>
      </w:pPr>
    </w:p>
    <w:p w14:paraId="49E1DDC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_______________________________</w:t>
      </w:r>
    </w:p>
    <w:p w14:paraId="7905CADF" w14:textId="1D4E5429" w:rsidR="00326C44" w:rsidRPr="00F85B62" w:rsidRDefault="001F0A5B" w:rsidP="00326C44">
      <w:pPr>
        <w:pStyle w:val="Prrafodelista"/>
        <w:ind w:left="0"/>
        <w:jc w:val="center"/>
        <w:rPr>
          <w:rFonts w:ascii="Century Gothic" w:hAnsi="Century Gothic" w:cs="Arial"/>
          <w:sz w:val="20"/>
          <w:szCs w:val="20"/>
        </w:rPr>
      </w:pPr>
      <w:r>
        <w:rPr>
          <w:rFonts w:ascii="Century Gothic" w:hAnsi="Century Gothic" w:cs="Arial"/>
          <w:sz w:val="20"/>
          <w:szCs w:val="20"/>
        </w:rPr>
        <w:t>ERICK MEDINA LOPEZ</w:t>
      </w:r>
    </w:p>
    <w:p w14:paraId="6E44B3F6" w14:textId="77777777" w:rsidR="00326C44" w:rsidRPr="00F85B62" w:rsidRDefault="00326C44" w:rsidP="00326C44">
      <w:pPr>
        <w:pStyle w:val="Prrafodelista"/>
        <w:ind w:left="0"/>
        <w:jc w:val="center"/>
        <w:rPr>
          <w:rFonts w:ascii="Century Gothic" w:hAnsi="Century Gothic" w:cs="Arial"/>
          <w:sz w:val="20"/>
          <w:szCs w:val="20"/>
        </w:rPr>
      </w:pPr>
      <w:r w:rsidRPr="00F85B62">
        <w:rPr>
          <w:rFonts w:ascii="Century Gothic" w:hAnsi="Century Gothic" w:cs="Arial"/>
          <w:sz w:val="20"/>
          <w:szCs w:val="20"/>
        </w:rPr>
        <w:t>Entrado y conforme</w:t>
      </w:r>
    </w:p>
    <w:p w14:paraId="5CB8D462" w14:textId="77777777" w:rsidR="00000000" w:rsidRPr="00F85B62" w:rsidRDefault="00000000">
      <w:pPr>
        <w:rPr>
          <w:rFonts w:ascii="Century Gothic" w:hAnsi="Century Gothic" w:cs="Arial"/>
          <w:sz w:val="20"/>
          <w:szCs w:val="20"/>
        </w:rPr>
      </w:pPr>
    </w:p>
    <w:sectPr w:rsidR="00F615C4" w:rsidRPr="00F85B62" w:rsidSect="00326C44">
      <w:headerReference w:type="default" r:id="rId7"/>
      <w:pgSz w:w="12240" w:h="15840"/>
      <w:pgMar w:top="331" w:right="1701" w:bottom="851" w:left="1701" w:header="277"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FA4F" w14:textId="77777777" w:rsidR="00FF42B0" w:rsidRDefault="00FF42B0" w:rsidP="00326C44">
      <w:pPr>
        <w:spacing w:before="0" w:after="0" w:line="240" w:lineRule="auto"/>
      </w:pPr>
      <w:r>
        <w:separator/>
      </w:r>
    </w:p>
  </w:endnote>
  <w:endnote w:type="continuationSeparator" w:id="0">
    <w:p w14:paraId="1B05A450" w14:textId="77777777" w:rsidR="00FF42B0" w:rsidRDefault="00FF42B0" w:rsidP="00326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904B" w14:textId="77777777" w:rsidR="00FF42B0" w:rsidRDefault="00FF42B0" w:rsidP="00326C44">
      <w:pPr>
        <w:spacing w:before="0" w:after="0" w:line="240" w:lineRule="auto"/>
      </w:pPr>
      <w:r>
        <w:separator/>
      </w:r>
    </w:p>
  </w:footnote>
  <w:footnote w:type="continuationSeparator" w:id="0">
    <w:p w14:paraId="4FB22A4A" w14:textId="77777777" w:rsidR="00FF42B0" w:rsidRDefault="00FF42B0" w:rsidP="00326C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4FE" w14:textId="77777777" w:rsidR="00326C44" w:rsidRDefault="00326C44" w:rsidP="009F02EF">
    <w:pPr>
      <w:pStyle w:val="Encabezado"/>
      <w:jc w:val="center"/>
      <w:rPr>
        <w:rFonts w:ascii="Arial Narrow" w:hAnsi="Arial Narrow" w:cs="Times New Roman"/>
        <w:sz w:val="32"/>
        <w:szCs w:val="32"/>
        <w:u w:val="single"/>
      </w:rPr>
    </w:pPr>
  </w:p>
  <w:p w14:paraId="7A94808B" w14:textId="77777777" w:rsidR="00000000" w:rsidRPr="00326C44" w:rsidRDefault="00DB508B" w:rsidP="00326C44">
    <w:pPr>
      <w:pStyle w:val="Encabezado"/>
      <w:spacing w:before="100" w:after="100"/>
      <w:jc w:val="center"/>
      <w:rPr>
        <w:rFonts w:ascii="Arial Narrow" w:hAnsi="Arial Narrow" w:cs="Times New Roman"/>
        <w:sz w:val="32"/>
        <w:szCs w:val="32"/>
        <w:u w:val="single"/>
      </w:rPr>
    </w:pPr>
    <w:r w:rsidRPr="00326C44">
      <w:rPr>
        <w:rFonts w:ascii="Arial Narrow" w:hAnsi="Arial Narrow" w:cs="Times New Roman"/>
        <w:sz w:val="32"/>
        <w:szCs w:val="32"/>
        <w:u w:val="single"/>
      </w:rPr>
      <w:t>AVISO DE PRIVACIDAD</w:t>
    </w:r>
  </w:p>
  <w:p w14:paraId="2E144078"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4"/>
    <w:rsid w:val="0004578E"/>
    <w:rsid w:val="00050149"/>
    <w:rsid w:val="00095E5B"/>
    <w:rsid w:val="000C37D2"/>
    <w:rsid w:val="000C392E"/>
    <w:rsid w:val="000E4400"/>
    <w:rsid w:val="00103C83"/>
    <w:rsid w:val="0011531A"/>
    <w:rsid w:val="00160F8F"/>
    <w:rsid w:val="001A19B1"/>
    <w:rsid w:val="001B2AD4"/>
    <w:rsid w:val="001F0A5B"/>
    <w:rsid w:val="001F32CB"/>
    <w:rsid w:val="001F46AC"/>
    <w:rsid w:val="00234C89"/>
    <w:rsid w:val="002425E2"/>
    <w:rsid w:val="00244DDA"/>
    <w:rsid w:val="002B2160"/>
    <w:rsid w:val="002C0251"/>
    <w:rsid w:val="002C6271"/>
    <w:rsid w:val="002D555B"/>
    <w:rsid w:val="002F752E"/>
    <w:rsid w:val="003020CA"/>
    <w:rsid w:val="00326C44"/>
    <w:rsid w:val="003271E6"/>
    <w:rsid w:val="00347968"/>
    <w:rsid w:val="0035376A"/>
    <w:rsid w:val="0036481D"/>
    <w:rsid w:val="00373CEC"/>
    <w:rsid w:val="00374A19"/>
    <w:rsid w:val="00397887"/>
    <w:rsid w:val="003A5BB4"/>
    <w:rsid w:val="003E7169"/>
    <w:rsid w:val="003F74DA"/>
    <w:rsid w:val="00413E3D"/>
    <w:rsid w:val="00456792"/>
    <w:rsid w:val="0048359D"/>
    <w:rsid w:val="00495267"/>
    <w:rsid w:val="004F56A9"/>
    <w:rsid w:val="005300E5"/>
    <w:rsid w:val="0056603E"/>
    <w:rsid w:val="00585776"/>
    <w:rsid w:val="005862DA"/>
    <w:rsid w:val="005946DC"/>
    <w:rsid w:val="005A1889"/>
    <w:rsid w:val="005C0063"/>
    <w:rsid w:val="0060262C"/>
    <w:rsid w:val="00627375"/>
    <w:rsid w:val="006471F1"/>
    <w:rsid w:val="00683E25"/>
    <w:rsid w:val="006C24D5"/>
    <w:rsid w:val="006F381B"/>
    <w:rsid w:val="00714D8B"/>
    <w:rsid w:val="00721E94"/>
    <w:rsid w:val="007357FF"/>
    <w:rsid w:val="007540C3"/>
    <w:rsid w:val="00765BF3"/>
    <w:rsid w:val="00774184"/>
    <w:rsid w:val="00775BDB"/>
    <w:rsid w:val="007B1972"/>
    <w:rsid w:val="007D07FF"/>
    <w:rsid w:val="007E0A61"/>
    <w:rsid w:val="007E30E2"/>
    <w:rsid w:val="00857C34"/>
    <w:rsid w:val="00864B94"/>
    <w:rsid w:val="0086540B"/>
    <w:rsid w:val="00866B09"/>
    <w:rsid w:val="008673FA"/>
    <w:rsid w:val="008A40AD"/>
    <w:rsid w:val="00912B9C"/>
    <w:rsid w:val="00942E3A"/>
    <w:rsid w:val="00977331"/>
    <w:rsid w:val="00984774"/>
    <w:rsid w:val="00986C84"/>
    <w:rsid w:val="009936CE"/>
    <w:rsid w:val="009E1A59"/>
    <w:rsid w:val="009E24C1"/>
    <w:rsid w:val="009F44FB"/>
    <w:rsid w:val="00A13FB8"/>
    <w:rsid w:val="00A3034D"/>
    <w:rsid w:val="00A35823"/>
    <w:rsid w:val="00A57E8E"/>
    <w:rsid w:val="00AA452E"/>
    <w:rsid w:val="00AE5F00"/>
    <w:rsid w:val="00AF799B"/>
    <w:rsid w:val="00B2669B"/>
    <w:rsid w:val="00B26709"/>
    <w:rsid w:val="00B615C3"/>
    <w:rsid w:val="00B83FAD"/>
    <w:rsid w:val="00BC3E56"/>
    <w:rsid w:val="00BC4CC6"/>
    <w:rsid w:val="00C2355D"/>
    <w:rsid w:val="00CA2651"/>
    <w:rsid w:val="00CC221F"/>
    <w:rsid w:val="00CD016A"/>
    <w:rsid w:val="00CF42CF"/>
    <w:rsid w:val="00D14E22"/>
    <w:rsid w:val="00D27E3D"/>
    <w:rsid w:val="00D467F3"/>
    <w:rsid w:val="00D8642B"/>
    <w:rsid w:val="00D8699B"/>
    <w:rsid w:val="00DB0D02"/>
    <w:rsid w:val="00DB508B"/>
    <w:rsid w:val="00DF69AE"/>
    <w:rsid w:val="00E25C40"/>
    <w:rsid w:val="00E32D35"/>
    <w:rsid w:val="00E32DDE"/>
    <w:rsid w:val="00E64407"/>
    <w:rsid w:val="00E86BA1"/>
    <w:rsid w:val="00E956BA"/>
    <w:rsid w:val="00EE127F"/>
    <w:rsid w:val="00F03A00"/>
    <w:rsid w:val="00F164F5"/>
    <w:rsid w:val="00F44ABA"/>
    <w:rsid w:val="00F52DFC"/>
    <w:rsid w:val="00F72B72"/>
    <w:rsid w:val="00F8257D"/>
    <w:rsid w:val="00F85B62"/>
    <w:rsid w:val="00F86E3B"/>
    <w:rsid w:val="00FD1835"/>
    <w:rsid w:val="00FF42B0"/>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BA90"/>
  <w15:docId w15:val="{F9D62269-CA2D-40F6-A43A-A7DDDD68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6C44"/>
    <w:rPr>
      <w:b/>
      <w:bCs/>
    </w:rPr>
  </w:style>
  <w:style w:type="character" w:styleId="Hipervnculo">
    <w:name w:val="Hyperlink"/>
    <w:basedOn w:val="Fuentedeprrafopredeter"/>
    <w:uiPriority w:val="99"/>
    <w:unhideWhenUsed/>
    <w:rsid w:val="00326C44"/>
    <w:rPr>
      <w:color w:val="0000FF" w:themeColor="hyperlink"/>
      <w:u w:val="single"/>
    </w:rPr>
  </w:style>
  <w:style w:type="paragraph" w:styleId="Prrafodelista">
    <w:name w:val="List Paragraph"/>
    <w:basedOn w:val="Normal"/>
    <w:uiPriority w:val="34"/>
    <w:qFormat/>
    <w:rsid w:val="00326C44"/>
    <w:pPr>
      <w:ind w:left="720"/>
      <w:contextualSpacing/>
    </w:pPr>
  </w:style>
  <w:style w:type="paragraph" w:styleId="Encabezado">
    <w:name w:val="header"/>
    <w:basedOn w:val="Normal"/>
    <w:link w:val="EncabezadoCar"/>
    <w:uiPriority w:val="99"/>
    <w:unhideWhenUsed/>
    <w:rsid w:val="00326C4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26C44"/>
  </w:style>
  <w:style w:type="paragraph" w:styleId="Piedepgina">
    <w:name w:val="footer"/>
    <w:basedOn w:val="Normal"/>
    <w:link w:val="PiedepginaCar"/>
    <w:uiPriority w:val="99"/>
    <w:semiHidden/>
    <w:unhideWhenUsed/>
    <w:rsid w:val="00326C4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3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ntas@invermexm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Gelis</dc:creator>
  <cp:keywords/>
  <dc:description/>
  <cp:lastModifiedBy>LuPiTa CrUz</cp:lastModifiedBy>
  <cp:revision>2</cp:revision>
  <dcterms:created xsi:type="dcterms:W3CDTF">2025-07-15T00:17:00Z</dcterms:created>
  <dcterms:modified xsi:type="dcterms:W3CDTF">2025-07-15T00:17:00Z</dcterms:modified>
</cp:coreProperties>
</file>